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1" w:type="dxa"/>
        <w:tblCellMar>
          <w:left w:w="0" w:type="dxa"/>
          <w:right w:w="0" w:type="dxa"/>
        </w:tblCellMar>
        <w:tblLook w:val="04A0" w:firstRow="1" w:lastRow="0" w:firstColumn="1" w:lastColumn="0" w:noHBand="0" w:noVBand="1"/>
      </w:tblPr>
      <w:tblGrid>
        <w:gridCol w:w="4124"/>
        <w:gridCol w:w="1106"/>
        <w:gridCol w:w="4631"/>
      </w:tblGrid>
      <w:tr w:rsidR="000B5BA4" w:rsidTr="005B42DD">
        <w:trPr>
          <w:trHeight w:val="1839"/>
        </w:trPr>
        <w:tc>
          <w:tcPr>
            <w:tcW w:w="2091" w:type="pct"/>
          </w:tcPr>
          <w:p w:rsidR="000B5BA4" w:rsidRDefault="000B5BA4">
            <w:pPr>
              <w:pStyle w:val="a3"/>
              <w:spacing w:line="276" w:lineRule="auto"/>
              <w:rPr>
                <w:rFonts w:ascii="Times New Roman" w:hAnsi="Times New Roman"/>
                <w:b/>
                <w:sz w:val="28"/>
                <w:szCs w:val="28"/>
              </w:rPr>
            </w:pPr>
            <w:r>
              <w:rPr>
                <w:rFonts w:ascii="Times New Roman" w:hAnsi="Times New Roman"/>
                <w:b/>
                <w:sz w:val="28"/>
                <w:szCs w:val="28"/>
              </w:rPr>
              <w:t xml:space="preserve">ПРИНЯТО                                                        </w:t>
            </w:r>
          </w:p>
          <w:p w:rsidR="000B5BA4" w:rsidRDefault="000B5BA4">
            <w:pPr>
              <w:pStyle w:val="a3"/>
              <w:spacing w:line="276" w:lineRule="auto"/>
              <w:rPr>
                <w:rFonts w:ascii="Times New Roman" w:hAnsi="Times New Roman"/>
                <w:sz w:val="28"/>
                <w:szCs w:val="28"/>
              </w:rPr>
            </w:pPr>
            <w:r>
              <w:rPr>
                <w:rFonts w:ascii="Times New Roman" w:hAnsi="Times New Roman"/>
                <w:sz w:val="28"/>
                <w:szCs w:val="28"/>
              </w:rPr>
              <w:t>педагогическим советом</w:t>
            </w:r>
          </w:p>
          <w:p w:rsidR="000B5BA4" w:rsidRDefault="000B5BA4">
            <w:pPr>
              <w:pStyle w:val="a3"/>
              <w:spacing w:line="276" w:lineRule="auto"/>
              <w:rPr>
                <w:rFonts w:ascii="Times New Roman" w:hAnsi="Times New Roman"/>
                <w:sz w:val="28"/>
                <w:szCs w:val="28"/>
              </w:rPr>
            </w:pPr>
            <w:r>
              <w:rPr>
                <w:rFonts w:ascii="Times New Roman" w:hAnsi="Times New Roman"/>
                <w:sz w:val="28"/>
                <w:szCs w:val="28"/>
              </w:rPr>
              <w:t>МБОУ СОШ №6 города Кузнецка</w:t>
            </w:r>
          </w:p>
          <w:p w:rsidR="000B5BA4" w:rsidRDefault="000B5BA4">
            <w:pPr>
              <w:pStyle w:val="a3"/>
              <w:spacing w:line="276" w:lineRule="auto"/>
              <w:rPr>
                <w:rFonts w:ascii="Times New Roman" w:hAnsi="Times New Roman"/>
                <w:sz w:val="28"/>
                <w:szCs w:val="28"/>
              </w:rPr>
            </w:pPr>
          </w:p>
          <w:p w:rsidR="000B5BA4" w:rsidRDefault="000B5BA4">
            <w:pPr>
              <w:pStyle w:val="a3"/>
              <w:spacing w:line="276" w:lineRule="auto"/>
              <w:rPr>
                <w:rFonts w:ascii="Times New Roman" w:hAnsi="Times New Roman"/>
                <w:sz w:val="28"/>
                <w:szCs w:val="28"/>
              </w:rPr>
            </w:pPr>
            <w:r>
              <w:rPr>
                <w:rFonts w:ascii="Times New Roman" w:hAnsi="Times New Roman"/>
                <w:sz w:val="28"/>
                <w:szCs w:val="28"/>
              </w:rPr>
              <w:t xml:space="preserve">протокол № ___ от __________ </w:t>
            </w:r>
            <w:proofErr w:type="gramStart"/>
            <w:r>
              <w:rPr>
                <w:rFonts w:ascii="Times New Roman" w:hAnsi="Times New Roman"/>
                <w:sz w:val="28"/>
                <w:szCs w:val="28"/>
              </w:rPr>
              <w:t>г</w:t>
            </w:r>
            <w:proofErr w:type="gramEnd"/>
            <w:r>
              <w:rPr>
                <w:rFonts w:ascii="Times New Roman" w:hAnsi="Times New Roman"/>
                <w:sz w:val="28"/>
                <w:szCs w:val="28"/>
              </w:rPr>
              <w:t>.</w:t>
            </w:r>
          </w:p>
        </w:tc>
        <w:tc>
          <w:tcPr>
            <w:tcW w:w="561" w:type="pct"/>
            <w:tcMar>
              <w:top w:w="0" w:type="dxa"/>
              <w:left w:w="108" w:type="dxa"/>
              <w:bottom w:w="0" w:type="dxa"/>
              <w:right w:w="108" w:type="dxa"/>
            </w:tcMar>
            <w:hideMark/>
          </w:tcPr>
          <w:p w:rsidR="000B5BA4" w:rsidRDefault="000B5BA4">
            <w:pPr>
              <w:pStyle w:val="a3"/>
              <w:spacing w:line="276" w:lineRule="auto"/>
              <w:rPr>
                <w:rFonts w:ascii="Times New Roman" w:hAnsi="Times New Roman"/>
                <w:sz w:val="28"/>
                <w:szCs w:val="28"/>
              </w:rPr>
            </w:pPr>
            <w:r>
              <w:rPr>
                <w:rFonts w:ascii="Times New Roman" w:hAnsi="Times New Roman"/>
                <w:sz w:val="28"/>
                <w:szCs w:val="28"/>
              </w:rPr>
              <w:t xml:space="preserve">     </w:t>
            </w:r>
          </w:p>
        </w:tc>
        <w:tc>
          <w:tcPr>
            <w:tcW w:w="2348" w:type="pct"/>
            <w:hideMark/>
          </w:tcPr>
          <w:p w:rsidR="000B5BA4" w:rsidRDefault="000B5BA4">
            <w:pPr>
              <w:pStyle w:val="a3"/>
              <w:spacing w:line="276" w:lineRule="auto"/>
              <w:rPr>
                <w:rFonts w:ascii="Times New Roman" w:hAnsi="Times New Roman"/>
                <w:b/>
                <w:sz w:val="28"/>
                <w:szCs w:val="28"/>
              </w:rPr>
            </w:pPr>
            <w:r>
              <w:rPr>
                <w:rFonts w:ascii="Times New Roman" w:hAnsi="Times New Roman"/>
                <w:b/>
                <w:sz w:val="28"/>
                <w:szCs w:val="28"/>
              </w:rPr>
              <w:t>УТВЕРЖДАЮ</w:t>
            </w:r>
          </w:p>
          <w:p w:rsidR="000B5BA4" w:rsidRDefault="000B5BA4">
            <w:pPr>
              <w:pStyle w:val="a3"/>
              <w:spacing w:line="276" w:lineRule="auto"/>
              <w:rPr>
                <w:rFonts w:ascii="Times New Roman" w:hAnsi="Times New Roman"/>
                <w:sz w:val="28"/>
                <w:szCs w:val="28"/>
              </w:rPr>
            </w:pPr>
            <w:r>
              <w:rPr>
                <w:rFonts w:ascii="Times New Roman" w:hAnsi="Times New Roman"/>
                <w:sz w:val="28"/>
                <w:szCs w:val="28"/>
              </w:rPr>
              <w:t>директор МБОУ СОШ № 6</w:t>
            </w:r>
          </w:p>
          <w:p w:rsidR="000B5BA4" w:rsidRDefault="000B5BA4">
            <w:pPr>
              <w:pStyle w:val="a3"/>
              <w:spacing w:line="276" w:lineRule="auto"/>
              <w:rPr>
                <w:rFonts w:ascii="Times New Roman" w:hAnsi="Times New Roman"/>
                <w:sz w:val="28"/>
                <w:szCs w:val="28"/>
              </w:rPr>
            </w:pPr>
            <w:r>
              <w:rPr>
                <w:rFonts w:ascii="Times New Roman" w:hAnsi="Times New Roman"/>
                <w:sz w:val="28"/>
                <w:szCs w:val="28"/>
              </w:rPr>
              <w:t>города Кузнецка</w:t>
            </w:r>
          </w:p>
          <w:p w:rsidR="000B5BA4" w:rsidRDefault="000B5BA4">
            <w:pPr>
              <w:pStyle w:val="a3"/>
              <w:spacing w:line="276" w:lineRule="auto"/>
              <w:rPr>
                <w:rFonts w:ascii="Times New Roman" w:hAnsi="Times New Roman"/>
                <w:sz w:val="28"/>
                <w:szCs w:val="28"/>
              </w:rPr>
            </w:pPr>
            <w:r>
              <w:rPr>
                <w:rFonts w:ascii="Times New Roman" w:hAnsi="Times New Roman"/>
                <w:sz w:val="28"/>
                <w:szCs w:val="28"/>
              </w:rPr>
              <w:t xml:space="preserve">______________Е. В. </w:t>
            </w:r>
            <w:proofErr w:type="spellStart"/>
            <w:r>
              <w:rPr>
                <w:rFonts w:ascii="Times New Roman" w:hAnsi="Times New Roman"/>
                <w:sz w:val="28"/>
                <w:szCs w:val="28"/>
              </w:rPr>
              <w:t>Ладина</w:t>
            </w:r>
            <w:proofErr w:type="spellEnd"/>
          </w:p>
          <w:p w:rsidR="000B5BA4" w:rsidRDefault="000B5BA4">
            <w:pPr>
              <w:pStyle w:val="a3"/>
              <w:spacing w:line="276" w:lineRule="auto"/>
              <w:rPr>
                <w:rFonts w:ascii="Times New Roman" w:hAnsi="Times New Roman"/>
                <w:sz w:val="28"/>
                <w:szCs w:val="28"/>
              </w:rPr>
            </w:pPr>
            <w:r>
              <w:rPr>
                <w:rFonts w:ascii="Times New Roman" w:hAnsi="Times New Roman"/>
                <w:sz w:val="28"/>
                <w:szCs w:val="28"/>
              </w:rPr>
              <w:t xml:space="preserve">Приказ № ___ от _________ </w:t>
            </w:r>
            <w:proofErr w:type="gramStart"/>
            <w:r>
              <w:rPr>
                <w:rFonts w:ascii="Times New Roman" w:hAnsi="Times New Roman"/>
                <w:sz w:val="28"/>
                <w:szCs w:val="28"/>
              </w:rPr>
              <w:t>г</w:t>
            </w:r>
            <w:proofErr w:type="gramEnd"/>
            <w:r>
              <w:rPr>
                <w:rFonts w:ascii="Times New Roman" w:hAnsi="Times New Roman"/>
                <w:sz w:val="28"/>
                <w:szCs w:val="28"/>
              </w:rPr>
              <w:t>.</w:t>
            </w:r>
          </w:p>
        </w:tc>
      </w:tr>
    </w:tbl>
    <w:p w:rsidR="0042140E" w:rsidRDefault="0042140E" w:rsidP="0042140E">
      <w:pPr>
        <w:jc w:val="both"/>
        <w:rPr>
          <w:b/>
          <w:sz w:val="28"/>
          <w:szCs w:val="28"/>
        </w:rPr>
      </w:pPr>
    </w:p>
    <w:p w:rsidR="0042140E" w:rsidRDefault="0042140E" w:rsidP="0042140E">
      <w:pPr>
        <w:jc w:val="center"/>
        <w:rPr>
          <w:b/>
          <w:sz w:val="40"/>
          <w:szCs w:val="40"/>
        </w:rPr>
      </w:pPr>
    </w:p>
    <w:p w:rsidR="0042140E" w:rsidRDefault="0042140E" w:rsidP="0042140E">
      <w:pPr>
        <w:jc w:val="center"/>
        <w:rPr>
          <w:b/>
          <w:sz w:val="40"/>
          <w:szCs w:val="40"/>
        </w:rPr>
      </w:pPr>
    </w:p>
    <w:p w:rsidR="0042140E" w:rsidRDefault="0042140E" w:rsidP="0042140E">
      <w:pPr>
        <w:jc w:val="center"/>
        <w:rPr>
          <w:b/>
          <w:sz w:val="40"/>
          <w:szCs w:val="40"/>
        </w:rPr>
      </w:pPr>
    </w:p>
    <w:p w:rsidR="0042140E" w:rsidRDefault="0042140E" w:rsidP="0042140E">
      <w:pPr>
        <w:jc w:val="center"/>
        <w:rPr>
          <w:b/>
          <w:sz w:val="40"/>
          <w:szCs w:val="40"/>
        </w:rPr>
      </w:pPr>
    </w:p>
    <w:p w:rsidR="006F175E" w:rsidRPr="0064400B" w:rsidRDefault="006F175E" w:rsidP="006F175E">
      <w:pPr>
        <w:pStyle w:val="a3"/>
        <w:jc w:val="center"/>
        <w:rPr>
          <w:rFonts w:ascii="Times New Roman" w:hAnsi="Times New Roman"/>
          <w:b/>
          <w:sz w:val="44"/>
          <w:szCs w:val="28"/>
          <w:lang w:eastAsia="ru-RU"/>
        </w:rPr>
      </w:pPr>
      <w:r w:rsidRPr="0064400B">
        <w:rPr>
          <w:rFonts w:ascii="Times New Roman" w:hAnsi="Times New Roman"/>
          <w:b/>
          <w:sz w:val="44"/>
          <w:szCs w:val="28"/>
          <w:lang w:eastAsia="ru-RU"/>
        </w:rPr>
        <w:t>ПОЛИТИКА</w:t>
      </w:r>
    </w:p>
    <w:p w:rsidR="006F175E" w:rsidRPr="0064400B" w:rsidRDefault="006F175E" w:rsidP="006F175E">
      <w:pPr>
        <w:pStyle w:val="a3"/>
        <w:jc w:val="center"/>
        <w:rPr>
          <w:rFonts w:ascii="Times New Roman" w:hAnsi="Times New Roman"/>
          <w:b/>
          <w:sz w:val="44"/>
          <w:szCs w:val="28"/>
          <w:lang w:eastAsia="ru-RU"/>
        </w:rPr>
      </w:pPr>
      <w:r w:rsidRPr="0064400B">
        <w:rPr>
          <w:rFonts w:ascii="Times New Roman" w:hAnsi="Times New Roman"/>
          <w:b/>
          <w:sz w:val="44"/>
          <w:szCs w:val="28"/>
          <w:lang w:eastAsia="ru-RU"/>
        </w:rPr>
        <w:t>обработки и защиты персональных данных</w:t>
      </w:r>
    </w:p>
    <w:p w:rsidR="0042140E" w:rsidRDefault="006F175E" w:rsidP="0042140E">
      <w:pPr>
        <w:jc w:val="center"/>
        <w:rPr>
          <w:spacing w:val="-2"/>
        </w:rPr>
      </w:pPr>
      <w:r>
        <w:rPr>
          <w:b/>
          <w:bCs/>
          <w:spacing w:val="-2"/>
          <w:sz w:val="40"/>
          <w:szCs w:val="40"/>
        </w:rPr>
        <w:t>в</w:t>
      </w:r>
      <w:r w:rsidR="0042140E">
        <w:rPr>
          <w:b/>
          <w:bCs/>
          <w:spacing w:val="-2"/>
          <w:sz w:val="40"/>
          <w:szCs w:val="40"/>
        </w:rPr>
        <w:t xml:space="preserve"> </w:t>
      </w:r>
      <w:r>
        <w:rPr>
          <w:b/>
          <w:bCs/>
          <w:spacing w:val="-3"/>
          <w:sz w:val="40"/>
          <w:szCs w:val="40"/>
        </w:rPr>
        <w:t>Муниципальном бюджетном</w:t>
      </w:r>
      <w:r w:rsidR="0042140E">
        <w:rPr>
          <w:b/>
          <w:bCs/>
          <w:spacing w:val="-3"/>
          <w:sz w:val="40"/>
          <w:szCs w:val="40"/>
        </w:rPr>
        <w:t xml:space="preserve"> </w:t>
      </w:r>
      <w:r>
        <w:rPr>
          <w:b/>
          <w:bCs/>
          <w:spacing w:val="-2"/>
          <w:sz w:val="40"/>
          <w:szCs w:val="40"/>
        </w:rPr>
        <w:t>общеобразовательном учреждении</w:t>
      </w:r>
      <w:r w:rsidR="0042140E">
        <w:rPr>
          <w:b/>
          <w:bCs/>
          <w:spacing w:val="-2"/>
          <w:sz w:val="40"/>
          <w:szCs w:val="40"/>
        </w:rPr>
        <w:t xml:space="preserve"> с</w:t>
      </w:r>
      <w:r>
        <w:rPr>
          <w:b/>
          <w:bCs/>
          <w:spacing w:val="-2"/>
          <w:sz w:val="40"/>
          <w:szCs w:val="40"/>
        </w:rPr>
        <w:t>редней общеобразовательной школе</w:t>
      </w:r>
      <w:r w:rsidR="0042140E">
        <w:rPr>
          <w:b/>
          <w:bCs/>
          <w:spacing w:val="-2"/>
          <w:sz w:val="40"/>
          <w:szCs w:val="40"/>
        </w:rPr>
        <w:t xml:space="preserve"> №6   </w:t>
      </w:r>
    </w:p>
    <w:p w:rsidR="0042140E" w:rsidRDefault="0042140E" w:rsidP="0042140E">
      <w:pPr>
        <w:jc w:val="center"/>
        <w:rPr>
          <w:sz w:val="40"/>
          <w:szCs w:val="40"/>
        </w:rPr>
      </w:pPr>
      <w:r>
        <w:rPr>
          <w:b/>
          <w:bCs/>
          <w:spacing w:val="-2"/>
          <w:sz w:val="40"/>
          <w:szCs w:val="40"/>
        </w:rPr>
        <w:t xml:space="preserve">города </w:t>
      </w:r>
      <w:r>
        <w:rPr>
          <w:b/>
          <w:bCs/>
          <w:spacing w:val="-5"/>
          <w:sz w:val="40"/>
          <w:szCs w:val="40"/>
        </w:rPr>
        <w:t>Кузнецка</w:t>
      </w:r>
    </w:p>
    <w:p w:rsidR="0042140E" w:rsidRDefault="0042140E" w:rsidP="0042140E">
      <w:pPr>
        <w:shd w:val="clear" w:color="auto" w:fill="FFFFFF"/>
        <w:spacing w:before="3797"/>
        <w:ind w:left="158"/>
        <w:jc w:val="center"/>
        <w:rPr>
          <w:bCs/>
          <w:spacing w:val="-6"/>
          <w:sz w:val="40"/>
          <w:szCs w:val="40"/>
        </w:rPr>
      </w:pPr>
    </w:p>
    <w:p w:rsidR="0042140E" w:rsidRDefault="0042140E" w:rsidP="0042140E">
      <w:pPr>
        <w:jc w:val="both"/>
        <w:rPr>
          <w:b/>
          <w:sz w:val="28"/>
          <w:szCs w:val="28"/>
        </w:rPr>
      </w:pPr>
    </w:p>
    <w:p w:rsidR="0042140E" w:rsidRDefault="0042140E" w:rsidP="0042140E">
      <w:pPr>
        <w:jc w:val="both"/>
        <w:rPr>
          <w:b/>
          <w:sz w:val="28"/>
          <w:szCs w:val="28"/>
        </w:rPr>
      </w:pPr>
    </w:p>
    <w:p w:rsidR="0042140E" w:rsidRDefault="0042140E" w:rsidP="0042140E">
      <w:pPr>
        <w:jc w:val="both"/>
        <w:rPr>
          <w:b/>
          <w:sz w:val="28"/>
          <w:szCs w:val="28"/>
        </w:rPr>
      </w:pPr>
    </w:p>
    <w:p w:rsidR="0042140E" w:rsidRDefault="0042140E" w:rsidP="0042140E">
      <w:pPr>
        <w:jc w:val="both"/>
        <w:rPr>
          <w:b/>
          <w:sz w:val="28"/>
          <w:szCs w:val="28"/>
        </w:rPr>
      </w:pPr>
    </w:p>
    <w:p w:rsidR="0042140E" w:rsidRDefault="0042140E" w:rsidP="0042140E">
      <w:pPr>
        <w:jc w:val="both"/>
        <w:rPr>
          <w:b/>
          <w:sz w:val="28"/>
          <w:szCs w:val="28"/>
        </w:rPr>
      </w:pPr>
    </w:p>
    <w:p w:rsidR="0042140E" w:rsidRDefault="0042140E" w:rsidP="0042140E">
      <w:pPr>
        <w:jc w:val="both"/>
        <w:rPr>
          <w:b/>
          <w:sz w:val="28"/>
          <w:szCs w:val="28"/>
        </w:rPr>
      </w:pPr>
    </w:p>
    <w:p w:rsidR="0042140E" w:rsidRDefault="0042140E" w:rsidP="0042140E">
      <w:pPr>
        <w:jc w:val="both"/>
        <w:rPr>
          <w:b/>
          <w:sz w:val="28"/>
          <w:szCs w:val="28"/>
        </w:rPr>
      </w:pPr>
    </w:p>
    <w:p w:rsidR="006F175E" w:rsidRDefault="006F175E" w:rsidP="0042140E">
      <w:pPr>
        <w:jc w:val="center"/>
        <w:rPr>
          <w:sz w:val="28"/>
          <w:szCs w:val="28"/>
        </w:rPr>
      </w:pPr>
    </w:p>
    <w:p w:rsidR="006F175E" w:rsidRDefault="006F175E" w:rsidP="0042140E">
      <w:pPr>
        <w:jc w:val="center"/>
        <w:rPr>
          <w:sz w:val="28"/>
          <w:szCs w:val="28"/>
        </w:rPr>
      </w:pPr>
    </w:p>
    <w:p w:rsidR="0042140E" w:rsidRDefault="006F175E" w:rsidP="0042140E">
      <w:pPr>
        <w:jc w:val="center"/>
        <w:rPr>
          <w:sz w:val="28"/>
          <w:szCs w:val="28"/>
        </w:rPr>
      </w:pPr>
      <w:r>
        <w:rPr>
          <w:sz w:val="28"/>
          <w:szCs w:val="28"/>
        </w:rPr>
        <w:t>Кузнецк, 2019</w:t>
      </w:r>
    </w:p>
    <w:p w:rsidR="006F175E" w:rsidRPr="006F175E" w:rsidRDefault="006F175E" w:rsidP="006F175E">
      <w:pPr>
        <w:pStyle w:val="a3"/>
        <w:jc w:val="center"/>
        <w:rPr>
          <w:rFonts w:ascii="Times New Roman" w:hAnsi="Times New Roman"/>
          <w:b/>
          <w:sz w:val="24"/>
          <w:szCs w:val="24"/>
          <w:lang w:eastAsia="ru-RU"/>
        </w:rPr>
      </w:pPr>
      <w:r w:rsidRPr="006F175E">
        <w:rPr>
          <w:rFonts w:ascii="Times New Roman" w:hAnsi="Times New Roman"/>
          <w:b/>
          <w:sz w:val="24"/>
          <w:szCs w:val="24"/>
          <w:lang w:eastAsia="ru-RU"/>
        </w:rPr>
        <w:lastRenderedPageBreak/>
        <w:t>1. Общие положения</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1.1. Настоящая политика обработки и защиты персональных данных (далее – Политика) определяет порядок обработки и защиты персональных данных, права и обязанности оператора, субъектов персональных данных, объем и категории обрабатываемых персональных данных и меры их защиты в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w:t>
      </w:r>
      <w:r w:rsidRPr="006F175E">
        <w:rPr>
          <w:rFonts w:ascii="Times New Roman" w:hAnsi="Times New Roman"/>
          <w:sz w:val="24"/>
          <w:szCs w:val="24"/>
          <w:lang w:eastAsia="ru-RU"/>
        </w:rPr>
        <w:t>.</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1.2. Локальные нормативные акты и иные документы, регламентирующие обработку персональных данных в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 разрабатываются с учетом положений Политики.</w:t>
      </w:r>
    </w:p>
    <w:p w:rsidR="006F175E" w:rsidRPr="006F175E" w:rsidRDefault="006F175E" w:rsidP="006F175E">
      <w:pPr>
        <w:pStyle w:val="a3"/>
        <w:jc w:val="both"/>
        <w:rPr>
          <w:rFonts w:ascii="Times New Roman" w:hAnsi="Times New Roman"/>
          <w:i/>
          <w:iCs/>
          <w:sz w:val="24"/>
          <w:szCs w:val="24"/>
          <w:shd w:val="clear" w:color="auto" w:fill="FFFFCC"/>
          <w:lang w:eastAsia="ru-RU"/>
        </w:rPr>
      </w:pPr>
      <w:r w:rsidRPr="006F175E">
        <w:rPr>
          <w:rFonts w:ascii="Times New Roman" w:hAnsi="Times New Roman"/>
          <w:sz w:val="24"/>
          <w:szCs w:val="24"/>
          <w:lang w:eastAsia="ru-RU"/>
        </w:rPr>
        <w:t>1.3. Действие Политики распространяется на все персональные данные, которые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 xml:space="preserve"> обрабатывает с использованием и без использования средств автоматизации.</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1.4. В Политике используются следующие понятия:</w:t>
      </w:r>
      <w:r w:rsidRPr="006F175E">
        <w:rPr>
          <w:rFonts w:ascii="Times New Roman" w:hAnsi="Times New Roman"/>
          <w:sz w:val="24"/>
          <w:szCs w:val="24"/>
          <w:lang w:eastAsia="ru-RU"/>
        </w:rPr>
        <w:t xml:space="preserve"> </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w:t>
      </w:r>
      <w:proofErr w:type="gramStart"/>
      <w:r w:rsidRPr="006F175E">
        <w:rPr>
          <w:rFonts w:ascii="Times New Roman" w:hAnsi="Times New Roman"/>
          <w:sz w:val="24"/>
          <w:szCs w:val="24"/>
          <w:lang w:eastAsia="ru-RU"/>
        </w:rPr>
        <w:t>– 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roofErr w:type="gramEnd"/>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w:t>
      </w:r>
      <w:proofErr w:type="gramStart"/>
      <w:r w:rsidRPr="006F175E">
        <w:rPr>
          <w:rFonts w:ascii="Times New Roman" w:hAnsi="Times New Roman"/>
          <w:sz w:val="24"/>
          <w:szCs w:val="24"/>
          <w:lang w:eastAsia="ru-RU"/>
        </w:rPr>
        <w:t>– 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w:t>
      </w:r>
      <w:proofErr w:type="gramEnd"/>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извлечение, использование, передачу (распространение, предоставление, доступ), обезличивание, блокирование, удаление, уничтожение;</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автоматизированная обработка персональных данных – обработка персональных данных с помощью средств вычислительной техники;</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распространение персональных данных – действия, направленные на раскрытие персональных данных неопределенному кругу лиц;</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1.5. 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 xml:space="preserve"> – оператор персональных данных – обязана:</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xml:space="preserve">1.5.1. Соблюдать конфиденциальность персональных данных, а именно не распространять персональные данные и не передавать их третьим лицам без согласия </w:t>
      </w:r>
      <w:r w:rsidRPr="006F175E">
        <w:rPr>
          <w:rFonts w:ascii="Times New Roman" w:hAnsi="Times New Roman"/>
          <w:sz w:val="24"/>
          <w:szCs w:val="24"/>
          <w:lang w:eastAsia="ru-RU"/>
        </w:rPr>
        <w:lastRenderedPageBreak/>
        <w:t>субъекта персональных данных или его законного представителя, если иное не предусмотрено законодательством.</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1.5.4. Блокировать или удалять неправомерно обрабатываемые, неточные персональные данные либо обеспечить их блокирование или удаление.</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1.5.5.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xml:space="preserve">1.5.6. </w:t>
      </w:r>
      <w:proofErr w:type="gramStart"/>
      <w:r w:rsidRPr="006F175E">
        <w:rPr>
          <w:rFonts w:ascii="Times New Roman" w:hAnsi="Times New Roman"/>
          <w:sz w:val="24"/>
          <w:szCs w:val="24"/>
          <w:lang w:eastAsia="ru-RU"/>
        </w:rPr>
        <w:t>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 xml:space="preserve"> и субъектом персональных данных.</w:t>
      </w:r>
      <w:proofErr w:type="gramEnd"/>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1.6. 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 xml:space="preserve"> вправе:</w:t>
      </w:r>
      <w:r w:rsidRPr="006F175E">
        <w:rPr>
          <w:rFonts w:ascii="Times New Roman" w:hAnsi="Times New Roman"/>
          <w:sz w:val="24"/>
          <w:szCs w:val="24"/>
          <w:lang w:eastAsia="ru-RU"/>
        </w:rPr>
        <w:t xml:space="preserve"> </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1.6.1. Использовать персональные данные субъектов персональных данных без их согласия в случаях, предусмотренных законодательством.</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1.6.2. Предоставлять персональные данные субъектов персональных данных третьим лицам в случаях, предусмотренных законодательством.</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1.7. Работники, совершеннолетние обучающиеся, родители несовершеннолетних обучающихся, иные субъекты персональных данных обязаны:</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1.7.1. В случаях, предусмотренных законодательством, предоставлять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 xml:space="preserve"> достоверные персональные данные.</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1.7.2. При изменении персональных данных, обнаружении ошибок или неточностей в них незамедлительно сообщать об этом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1.8. Субъекты персональных данных вправе:</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1.8.2. Требовать от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 xml:space="preserve">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1.8.3. Дополнить персональные данные оценочного характера заявлением, выражающим собственную точку зрения.</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1.8.4. Обжаловать действия или бездействие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 xml:space="preserve"> в уполномоченном органе по защите прав субъектов персональных данных или в судебном порядке.</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w:t>
      </w:r>
    </w:p>
    <w:p w:rsidR="006F175E" w:rsidRPr="006F175E" w:rsidRDefault="006F175E" w:rsidP="006F175E">
      <w:pPr>
        <w:pStyle w:val="a3"/>
        <w:jc w:val="center"/>
        <w:rPr>
          <w:rFonts w:ascii="Times New Roman" w:hAnsi="Times New Roman"/>
          <w:b/>
          <w:sz w:val="24"/>
          <w:szCs w:val="24"/>
          <w:lang w:eastAsia="ru-RU"/>
        </w:rPr>
      </w:pPr>
      <w:r w:rsidRPr="006F175E">
        <w:rPr>
          <w:rFonts w:ascii="Times New Roman" w:hAnsi="Times New Roman"/>
          <w:b/>
          <w:sz w:val="24"/>
          <w:szCs w:val="24"/>
          <w:lang w:eastAsia="ru-RU"/>
        </w:rPr>
        <w:t>2. Цели сбора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2.1. Целями сбора персональных данных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 xml:space="preserve"> являются:</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2.1.1. Организация образовательной деятельности по образовательным программам начального общего, основного общего и среднего общего образования в соответствии с законодательством и Уставом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2.1.2. Регулирование трудовых отношений с работниками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2.1.3. Реализация гражданско-правовых договоров, стороной, выгодоприобретателем или получателем которых является субъект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2.1.4. Обеспечение безопасности.</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lastRenderedPageBreak/>
        <w:t>  </w:t>
      </w:r>
    </w:p>
    <w:p w:rsidR="006F175E" w:rsidRPr="006F175E" w:rsidRDefault="006F175E" w:rsidP="006F175E">
      <w:pPr>
        <w:pStyle w:val="a3"/>
        <w:jc w:val="center"/>
        <w:rPr>
          <w:rFonts w:ascii="Times New Roman" w:hAnsi="Times New Roman"/>
          <w:b/>
          <w:sz w:val="24"/>
          <w:szCs w:val="24"/>
          <w:lang w:eastAsia="ru-RU"/>
        </w:rPr>
      </w:pPr>
      <w:r w:rsidRPr="006F175E">
        <w:rPr>
          <w:rFonts w:ascii="Times New Roman" w:hAnsi="Times New Roman"/>
          <w:b/>
          <w:sz w:val="24"/>
          <w:szCs w:val="24"/>
          <w:lang w:eastAsia="ru-RU"/>
        </w:rPr>
        <w:t>3. Правовые основания обработки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3.1. Правовыми основаниями обработки персональных данных в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i/>
          <w:iCs/>
          <w:sz w:val="24"/>
          <w:szCs w:val="24"/>
          <w:lang w:eastAsia="ru-RU"/>
        </w:rPr>
        <w:t> </w:t>
      </w:r>
      <w:r w:rsidRPr="006F175E">
        <w:rPr>
          <w:rFonts w:ascii="Times New Roman" w:hAnsi="Times New Roman"/>
          <w:sz w:val="24"/>
          <w:szCs w:val="24"/>
          <w:lang w:eastAsia="ru-RU"/>
        </w:rPr>
        <w:t>являются Устав и нормативные правовые акты, для исполнения которых и в соответствии с которыми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i/>
          <w:iCs/>
          <w:sz w:val="24"/>
          <w:szCs w:val="24"/>
          <w:lang w:eastAsia="ru-RU"/>
        </w:rPr>
        <w:t xml:space="preserve"> </w:t>
      </w:r>
      <w:r w:rsidRPr="006F175E">
        <w:rPr>
          <w:rFonts w:ascii="Times New Roman" w:hAnsi="Times New Roman"/>
          <w:sz w:val="24"/>
          <w:szCs w:val="24"/>
          <w:lang w:eastAsia="ru-RU"/>
        </w:rPr>
        <w:t> осуществляет обработку персональных данных, в том числе:</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w:t>
      </w:r>
      <w:hyperlink r:id="rId5" w:anchor="/document/99/901807664/" w:history="1">
        <w:r w:rsidRPr="006F175E">
          <w:rPr>
            <w:rFonts w:ascii="Times New Roman" w:hAnsi="Times New Roman"/>
            <w:sz w:val="24"/>
            <w:szCs w:val="24"/>
            <w:lang w:eastAsia="ru-RU"/>
          </w:rPr>
          <w:t>Трудовой кодекс</w:t>
        </w:r>
      </w:hyperlink>
      <w:r w:rsidRPr="006F175E">
        <w:rPr>
          <w:rFonts w:ascii="Times New Roman" w:hAnsi="Times New Roman"/>
          <w:sz w:val="24"/>
          <w:szCs w:val="24"/>
          <w:lang w:eastAsia="ru-RU"/>
        </w:rPr>
        <w:t>, иные нормативные правовые акты, содержащие нормы трудового права;</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w:t>
      </w:r>
      <w:hyperlink r:id="rId6" w:anchor="/document/99/901714433/" w:history="1">
        <w:r w:rsidRPr="006F175E">
          <w:rPr>
            <w:rFonts w:ascii="Times New Roman" w:hAnsi="Times New Roman"/>
            <w:sz w:val="24"/>
            <w:szCs w:val="24"/>
            <w:lang w:eastAsia="ru-RU"/>
          </w:rPr>
          <w:t>Бюджетный кодекс</w:t>
        </w:r>
      </w:hyperlink>
      <w:r w:rsidRPr="006F175E">
        <w:rPr>
          <w:rFonts w:ascii="Times New Roman" w:hAnsi="Times New Roman"/>
          <w:sz w:val="24"/>
          <w:szCs w:val="24"/>
          <w:lang w:eastAsia="ru-RU"/>
        </w:rPr>
        <w:t>;</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w:t>
      </w:r>
      <w:hyperlink r:id="rId7" w:anchor="/document/99/901714421/" w:history="1">
        <w:r w:rsidRPr="006F175E">
          <w:rPr>
            <w:rFonts w:ascii="Times New Roman" w:hAnsi="Times New Roman"/>
            <w:sz w:val="24"/>
            <w:szCs w:val="24"/>
            <w:lang w:eastAsia="ru-RU"/>
          </w:rPr>
          <w:t>Налоговый кодекс</w:t>
        </w:r>
      </w:hyperlink>
      <w:r w:rsidRPr="006F175E">
        <w:rPr>
          <w:rFonts w:ascii="Times New Roman" w:hAnsi="Times New Roman"/>
          <w:sz w:val="24"/>
          <w:szCs w:val="24"/>
          <w:lang w:eastAsia="ru-RU"/>
        </w:rPr>
        <w:t>;</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w:t>
      </w:r>
      <w:hyperlink r:id="rId8" w:anchor="/document/99/9027690/" w:history="1">
        <w:r w:rsidRPr="006F175E">
          <w:rPr>
            <w:rFonts w:ascii="Times New Roman" w:hAnsi="Times New Roman"/>
            <w:sz w:val="24"/>
            <w:szCs w:val="24"/>
            <w:lang w:eastAsia="ru-RU"/>
          </w:rPr>
          <w:t>Гражданский кодекс</w:t>
        </w:r>
      </w:hyperlink>
      <w:r w:rsidRPr="006F175E">
        <w:rPr>
          <w:rFonts w:ascii="Times New Roman" w:hAnsi="Times New Roman"/>
          <w:sz w:val="24"/>
          <w:szCs w:val="24"/>
          <w:lang w:eastAsia="ru-RU"/>
        </w:rPr>
        <w:t>;</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w:t>
      </w:r>
      <w:hyperlink r:id="rId9" w:anchor="/document/99/9015517/" w:history="1">
        <w:r w:rsidRPr="006F175E">
          <w:rPr>
            <w:rFonts w:ascii="Times New Roman" w:hAnsi="Times New Roman"/>
            <w:sz w:val="24"/>
            <w:szCs w:val="24"/>
            <w:lang w:eastAsia="ru-RU"/>
          </w:rPr>
          <w:t>Семейный кодекс</w:t>
        </w:r>
      </w:hyperlink>
      <w:r w:rsidRPr="006F175E">
        <w:rPr>
          <w:rFonts w:ascii="Times New Roman" w:hAnsi="Times New Roman"/>
          <w:sz w:val="24"/>
          <w:szCs w:val="24"/>
          <w:lang w:eastAsia="ru-RU"/>
        </w:rPr>
        <w:t>;</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w:t>
      </w:r>
      <w:hyperlink r:id="rId10" w:anchor="/document/99/902389617/" w:history="1">
        <w:r w:rsidRPr="006F175E">
          <w:rPr>
            <w:rFonts w:ascii="Times New Roman" w:hAnsi="Times New Roman"/>
            <w:sz w:val="24"/>
            <w:szCs w:val="24"/>
            <w:lang w:eastAsia="ru-RU"/>
          </w:rPr>
          <w:t>Закон от 29.12.2012 № 273-ФЗ</w:t>
        </w:r>
      </w:hyperlink>
      <w:r w:rsidRPr="006F175E">
        <w:rPr>
          <w:rFonts w:ascii="Times New Roman" w:hAnsi="Times New Roman"/>
          <w:sz w:val="24"/>
          <w:szCs w:val="24"/>
          <w:lang w:eastAsia="ru-RU"/>
        </w:rPr>
        <w:t> «Об образовании в Российской Федерации».</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3.2. Правовыми основаниями обработки персональных данных в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i/>
          <w:iCs/>
          <w:sz w:val="24"/>
          <w:szCs w:val="24"/>
          <w:lang w:eastAsia="ru-RU"/>
        </w:rPr>
        <w:t> </w:t>
      </w:r>
      <w:r w:rsidRPr="006F175E">
        <w:rPr>
          <w:rFonts w:ascii="Times New Roman" w:hAnsi="Times New Roman"/>
          <w:sz w:val="24"/>
          <w:szCs w:val="24"/>
          <w:lang w:eastAsia="ru-RU"/>
        </w:rPr>
        <w:t>также являются договоры с физическими лицами, заявления (согласия, доверенности) обучающихся и родителей (законных представителей) несовершеннолетних обучающихся, согласия на обработку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w:t>
      </w:r>
    </w:p>
    <w:p w:rsidR="006F175E" w:rsidRPr="006F175E" w:rsidRDefault="006F175E" w:rsidP="006F175E">
      <w:pPr>
        <w:pStyle w:val="a3"/>
        <w:jc w:val="center"/>
        <w:rPr>
          <w:rFonts w:ascii="Times New Roman" w:hAnsi="Times New Roman"/>
          <w:b/>
          <w:sz w:val="24"/>
          <w:szCs w:val="24"/>
          <w:lang w:eastAsia="ru-RU"/>
        </w:rPr>
      </w:pPr>
      <w:r w:rsidRPr="006F175E">
        <w:rPr>
          <w:rFonts w:ascii="Times New Roman" w:hAnsi="Times New Roman"/>
          <w:b/>
          <w:sz w:val="24"/>
          <w:szCs w:val="24"/>
          <w:lang w:eastAsia="ru-RU"/>
        </w:rPr>
        <w:t>4. Объем и категории обрабатываемых персональных данных, категории субъектов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4.1. 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 xml:space="preserve"> обрабатывает персональные данные:</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работников, в том числе бывших;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кандидатов на замещение вакантных должностей;</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родственников работников, в том числе бывших;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обучающихся;</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родителей (законных представителей) обучающихся;</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физических лиц по гражданско-правовым договорам;</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физических лиц, указанных в заявлениях (согласиях, доверенностях) обучающихся и родителей (законных представителей) несовершеннолетних обучающихся;</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физических лиц – посетителей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4.2. Специальные категории персональных данных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 обрабатывает только на основании и согласно требованиям федеральных законов.</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xml:space="preserve">4.3.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w:t>
      </w:r>
      <w:r w:rsidRPr="006F175E">
        <w:rPr>
          <w:rFonts w:ascii="Times New Roman" w:hAnsi="Times New Roman"/>
          <w:sz w:val="24"/>
          <w:szCs w:val="24"/>
          <w:lang w:eastAsia="ru-RU"/>
        </w:rPr>
        <w:t xml:space="preserve"> обрабатывает персональные данные в объеме, необходимом:</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для осуществления образовательной деятельности по реализации основных и дополнительных образовательных программ, обеспечения безопасности, укрепления здоровья обучающихся, создания благоприятных условий для разностороннего развития личности, в том числе обеспечения отдыха и оздоровления обучающихся;</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выполнения функций и полномочий работодателя в трудовых отношениях;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выполнения функций и полномочий экономического субъекта при осуществлении бухгалтерского и налогового учета;</w:t>
      </w:r>
    </w:p>
    <w:p w:rsidR="006F175E" w:rsidRPr="006F175E" w:rsidRDefault="006F175E" w:rsidP="006F175E">
      <w:pPr>
        <w:pStyle w:val="a3"/>
        <w:jc w:val="both"/>
        <w:rPr>
          <w:rFonts w:ascii="Times New Roman" w:hAnsi="Times New Roman"/>
          <w:i/>
          <w:iCs/>
          <w:sz w:val="24"/>
          <w:szCs w:val="24"/>
          <w:shd w:val="clear" w:color="auto" w:fill="FFFFCC"/>
          <w:lang w:eastAsia="ru-RU"/>
        </w:rPr>
      </w:pPr>
      <w:r w:rsidRPr="006F175E">
        <w:rPr>
          <w:rFonts w:ascii="Times New Roman" w:hAnsi="Times New Roman"/>
          <w:sz w:val="24"/>
          <w:szCs w:val="24"/>
          <w:lang w:eastAsia="ru-RU"/>
        </w:rPr>
        <w:t> – исполнения сделок и договоров гражданско-правового характера, в которых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w:t>
      </w:r>
      <w:r w:rsidRPr="006F175E">
        <w:rPr>
          <w:rFonts w:ascii="Times New Roman" w:hAnsi="Times New Roman"/>
          <w:sz w:val="24"/>
          <w:szCs w:val="24"/>
          <w:lang w:eastAsia="ru-RU"/>
        </w:rPr>
        <w:t xml:space="preserve"> является стороной, получателем (выгодоприобретателем).</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4.4. Содержание и объем обрабатываемых персональных данных в </w:t>
      </w:r>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 xml:space="preserve"> соответствуют заявленным целям обработки.</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w:t>
      </w:r>
    </w:p>
    <w:p w:rsidR="006F175E" w:rsidRPr="006F175E" w:rsidRDefault="006F175E" w:rsidP="006F175E">
      <w:pPr>
        <w:pStyle w:val="a3"/>
        <w:jc w:val="center"/>
        <w:rPr>
          <w:rFonts w:ascii="Times New Roman" w:hAnsi="Times New Roman"/>
          <w:b/>
          <w:sz w:val="24"/>
          <w:szCs w:val="24"/>
          <w:lang w:eastAsia="ru-RU"/>
        </w:rPr>
      </w:pPr>
      <w:r w:rsidRPr="006F175E">
        <w:rPr>
          <w:rFonts w:ascii="Times New Roman" w:hAnsi="Times New Roman"/>
          <w:b/>
          <w:sz w:val="24"/>
          <w:szCs w:val="24"/>
          <w:lang w:eastAsia="ru-RU"/>
        </w:rPr>
        <w:t>5. Порядок и условия обработки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5.1. </w:t>
      </w:r>
      <w:proofErr w:type="gramStart"/>
      <w:r w:rsidRPr="006F175E">
        <w:rPr>
          <w:rFonts w:ascii="Times New Roman" w:hAnsi="Times New Roman"/>
          <w:iCs/>
          <w:sz w:val="24"/>
          <w:szCs w:val="24"/>
          <w:lang w:eastAsia="ru-RU"/>
        </w:rPr>
        <w:t>МБОУ</w:t>
      </w:r>
      <w:r w:rsidRPr="006F175E">
        <w:rPr>
          <w:rFonts w:ascii="Times New Roman" w:hAnsi="Times New Roman"/>
          <w:i/>
          <w:iCs/>
          <w:sz w:val="24"/>
          <w:szCs w:val="24"/>
          <w:lang w:eastAsia="ru-RU"/>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w:t>
      </w:r>
      <w:r w:rsidRPr="006F175E">
        <w:rPr>
          <w:rFonts w:ascii="Times New Roman" w:hAnsi="Times New Roman"/>
          <w:sz w:val="24"/>
          <w:szCs w:val="24"/>
          <w:lang w:eastAsia="ru-RU"/>
        </w:rPr>
        <w:t xml:space="preserve">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lastRenderedPageBreak/>
        <w:t>5.2. Получение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5.2.1. Все персональные данные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 </w:t>
      </w:r>
      <w:r w:rsidRPr="006F175E">
        <w:rPr>
          <w:rFonts w:ascii="Times New Roman" w:hAnsi="Times New Roman"/>
          <w:sz w:val="24"/>
          <w:szCs w:val="24"/>
          <w:lang w:eastAsia="ru-RU"/>
        </w:rPr>
        <w:t>получает от субъекта персональных данных, а в случаях, когда субъект персональных данных несовершеннолетний, – от его родителей (законных представителей) либо, если субъект персональных данных достиг возраста 14 лет, с их согласия.</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xml:space="preserve"> В </w:t>
      </w:r>
      <w:proofErr w:type="gramStart"/>
      <w:r w:rsidRPr="006F175E">
        <w:rPr>
          <w:rFonts w:ascii="Times New Roman" w:hAnsi="Times New Roman"/>
          <w:sz w:val="24"/>
          <w:szCs w:val="24"/>
          <w:lang w:eastAsia="ru-RU"/>
        </w:rPr>
        <w:t>случае</w:t>
      </w:r>
      <w:proofErr w:type="gramEnd"/>
      <w:r w:rsidRPr="006F175E">
        <w:rPr>
          <w:rFonts w:ascii="Times New Roman" w:hAnsi="Times New Roman"/>
          <w:sz w:val="24"/>
          <w:szCs w:val="24"/>
          <w:lang w:eastAsia="ru-RU"/>
        </w:rPr>
        <w:t xml:space="preserve"> когда субъект персональных данных – физическое лицо, указанное в заявлениях (согласиях, доверенностях) обучающихся и родителей (законных представителей) несовершеннолетних обучающихся,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 </w:t>
      </w:r>
      <w:r w:rsidRPr="006F175E">
        <w:rPr>
          <w:rFonts w:ascii="Times New Roman" w:hAnsi="Times New Roman"/>
          <w:sz w:val="24"/>
          <w:szCs w:val="24"/>
          <w:lang w:eastAsia="ru-RU"/>
        </w:rPr>
        <w:t>вправе получить персональные данные такого физического лица от учащихся, их родителей (законных представителей).</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5.3. Обработка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5.3.1. 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w:t>
      </w:r>
      <w:r w:rsidRPr="006F175E">
        <w:rPr>
          <w:rFonts w:ascii="Times New Roman" w:hAnsi="Times New Roman"/>
          <w:sz w:val="24"/>
          <w:szCs w:val="24"/>
          <w:lang w:eastAsia="ru-RU"/>
        </w:rPr>
        <w:t> обрабатывает персональные данные в следующих случаях: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субъект персональных данных дал согласие на обработку своих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обработка персональных данных необходима для выполнения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 xml:space="preserve">СОШ №6 города Кузнецка </w:t>
      </w:r>
      <w:r w:rsidRPr="006F175E">
        <w:rPr>
          <w:rFonts w:ascii="Times New Roman" w:hAnsi="Times New Roman"/>
          <w:sz w:val="24"/>
          <w:szCs w:val="24"/>
          <w:lang w:eastAsia="ru-RU"/>
        </w:rPr>
        <w:t>возложенных на нее законодательством функций, полномочий и обязанностей;</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персональные данные являются общедоступными.</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5.3.2. 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 </w:t>
      </w:r>
      <w:r w:rsidRPr="006F175E">
        <w:rPr>
          <w:rFonts w:ascii="Times New Roman" w:hAnsi="Times New Roman"/>
          <w:sz w:val="24"/>
          <w:szCs w:val="24"/>
          <w:lang w:eastAsia="ru-RU"/>
        </w:rPr>
        <w:t>обрабатывает персональные данные:</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–без использования средств автоматизации;</w:t>
      </w:r>
    </w:p>
    <w:p w:rsidR="006F175E" w:rsidRPr="006F175E" w:rsidRDefault="006F175E" w:rsidP="006F175E">
      <w:pPr>
        <w:pStyle w:val="a3"/>
        <w:jc w:val="both"/>
        <w:rPr>
          <w:rFonts w:ascii="Times New Roman" w:hAnsi="Times New Roman"/>
          <w:i/>
          <w:iCs/>
          <w:sz w:val="24"/>
          <w:szCs w:val="24"/>
          <w:shd w:val="clear" w:color="auto" w:fill="FFFFCC"/>
          <w:lang w:eastAsia="ru-RU"/>
        </w:rPr>
      </w:pPr>
      <w:r w:rsidRPr="006F175E">
        <w:rPr>
          <w:rFonts w:ascii="Times New Roman" w:hAnsi="Times New Roman"/>
          <w:sz w:val="24"/>
          <w:szCs w:val="24"/>
          <w:lang w:eastAsia="ru-RU"/>
        </w:rPr>
        <w:t> –с использованием средств автоматизации в программах и информационных системах.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5.3.3. 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 </w:t>
      </w:r>
      <w:r w:rsidRPr="006F175E">
        <w:rPr>
          <w:rFonts w:ascii="Times New Roman" w:hAnsi="Times New Roman"/>
          <w:sz w:val="24"/>
          <w:szCs w:val="24"/>
          <w:lang w:eastAsia="ru-RU"/>
        </w:rPr>
        <w:t>обрабатывает персональные данные в сроки:</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–необходимые для достижения целей обработки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w:t>
      </w:r>
      <w:proofErr w:type="gramStart"/>
      <w:r w:rsidRPr="006F175E">
        <w:rPr>
          <w:rFonts w:ascii="Times New Roman" w:hAnsi="Times New Roman"/>
          <w:sz w:val="24"/>
          <w:szCs w:val="24"/>
          <w:lang w:eastAsia="ru-RU"/>
        </w:rPr>
        <w:t>–определенные законодательством для обработки отдельных видов персональных данных;</w:t>
      </w:r>
      <w:proofErr w:type="gramEnd"/>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w:t>
      </w:r>
      <w:proofErr w:type="gramStart"/>
      <w:r w:rsidRPr="006F175E">
        <w:rPr>
          <w:rFonts w:ascii="Times New Roman" w:hAnsi="Times New Roman"/>
          <w:sz w:val="24"/>
          <w:szCs w:val="24"/>
          <w:lang w:eastAsia="ru-RU"/>
        </w:rPr>
        <w:t>указанные</w:t>
      </w:r>
      <w:proofErr w:type="gramEnd"/>
      <w:r w:rsidRPr="006F175E">
        <w:rPr>
          <w:rFonts w:ascii="Times New Roman" w:hAnsi="Times New Roman"/>
          <w:sz w:val="24"/>
          <w:szCs w:val="24"/>
          <w:lang w:eastAsia="ru-RU"/>
        </w:rPr>
        <w:t xml:space="preserve"> в согласии субъекта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5.4. Хранение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5.4.1. 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 </w:t>
      </w:r>
      <w:r w:rsidRPr="006F175E">
        <w:rPr>
          <w:rFonts w:ascii="Times New Roman" w:hAnsi="Times New Roman"/>
          <w:sz w:val="24"/>
          <w:szCs w:val="24"/>
          <w:lang w:eastAsia="ru-RU"/>
        </w:rPr>
        <w:t>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5.4.2.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w:t>
      </w:r>
      <w:proofErr w:type="spellStart"/>
      <w:r w:rsidRPr="006F175E">
        <w:rPr>
          <w:rFonts w:ascii="Times New Roman" w:hAnsi="Times New Roman"/>
          <w:sz w:val="24"/>
          <w:szCs w:val="24"/>
          <w:lang w:eastAsia="ru-RU"/>
        </w:rPr>
        <w:t>файлообменниках</w:t>
      </w:r>
      <w:proofErr w:type="spellEnd"/>
      <w:r w:rsidRPr="006F175E">
        <w:rPr>
          <w:rFonts w:ascii="Times New Roman" w:hAnsi="Times New Roman"/>
          <w:sz w:val="24"/>
          <w:szCs w:val="24"/>
          <w:lang w:eastAsia="ru-RU"/>
        </w:rPr>
        <w:t>) информационных систем.</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5.5. Прекращение обработки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5.5.1. Лица, ответственные за обработку персональных данных в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СОШ №6 города Кузнецка</w:t>
      </w:r>
      <w:r w:rsidRPr="006F175E">
        <w:rPr>
          <w:rFonts w:ascii="Times New Roman" w:hAnsi="Times New Roman"/>
          <w:sz w:val="24"/>
          <w:szCs w:val="24"/>
          <w:lang w:eastAsia="ru-RU"/>
        </w:rPr>
        <w:t>, прекращают их обрабатывать в следующих случаях: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достигнуты цели обработки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истек срок действия согласия на обработку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отозвано согласие на обработку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обработка персональных данных неправомерна.</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5.6. Передача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5.6.1. 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 </w:t>
      </w:r>
      <w:r w:rsidRPr="006F175E">
        <w:rPr>
          <w:rFonts w:ascii="Times New Roman" w:hAnsi="Times New Roman"/>
          <w:sz w:val="24"/>
          <w:szCs w:val="24"/>
          <w:lang w:eastAsia="ru-RU"/>
        </w:rPr>
        <w:t>обеспечивает конфиденциальность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5.6.2. 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 </w:t>
      </w:r>
      <w:r w:rsidRPr="006F175E">
        <w:rPr>
          <w:rFonts w:ascii="Times New Roman" w:hAnsi="Times New Roman"/>
          <w:sz w:val="24"/>
          <w:szCs w:val="24"/>
          <w:lang w:eastAsia="ru-RU"/>
        </w:rPr>
        <w:t>передает персональные данные третьим лицам в следующих случаях: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–субъект персональных данных дал согласие на передачу своих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lastRenderedPageBreak/>
        <w:t> –передать данные необходимо в соответствии с требованиями законодательства в рамках установленной процедуры.</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5.6.3. 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 </w:t>
      </w:r>
      <w:r w:rsidRPr="006F175E">
        <w:rPr>
          <w:rFonts w:ascii="Times New Roman" w:hAnsi="Times New Roman"/>
          <w:sz w:val="24"/>
          <w:szCs w:val="24"/>
          <w:lang w:eastAsia="ru-RU"/>
        </w:rPr>
        <w:t>не осуществляет трансграничную передачу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5.7. 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 </w:t>
      </w:r>
      <w:r w:rsidRPr="006F175E">
        <w:rPr>
          <w:rFonts w:ascii="Times New Roman" w:hAnsi="Times New Roman"/>
          <w:sz w:val="24"/>
          <w:szCs w:val="24"/>
          <w:lang w:eastAsia="ru-RU"/>
        </w:rPr>
        <w:t>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издает локальные нормативные акты, регламентирующие обработку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xml:space="preserve"> – назначает </w:t>
      </w:r>
      <w:proofErr w:type="gramStart"/>
      <w:r w:rsidRPr="006F175E">
        <w:rPr>
          <w:rFonts w:ascii="Times New Roman" w:hAnsi="Times New Roman"/>
          <w:sz w:val="24"/>
          <w:szCs w:val="24"/>
          <w:lang w:eastAsia="ru-RU"/>
        </w:rPr>
        <w:t>ответственного</w:t>
      </w:r>
      <w:proofErr w:type="gramEnd"/>
      <w:r w:rsidRPr="006F175E">
        <w:rPr>
          <w:rFonts w:ascii="Times New Roman" w:hAnsi="Times New Roman"/>
          <w:sz w:val="24"/>
          <w:szCs w:val="24"/>
          <w:lang w:eastAsia="ru-RU"/>
        </w:rPr>
        <w:t xml:space="preserve"> за организацию обработки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определяет список лиц, допущенных к обработке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 знакомит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w:t>
      </w:r>
    </w:p>
    <w:p w:rsidR="006F175E" w:rsidRPr="006F175E" w:rsidRDefault="006F175E" w:rsidP="006F175E">
      <w:pPr>
        <w:pStyle w:val="a3"/>
        <w:jc w:val="center"/>
        <w:rPr>
          <w:rFonts w:ascii="Times New Roman" w:hAnsi="Times New Roman"/>
          <w:b/>
          <w:sz w:val="24"/>
          <w:szCs w:val="24"/>
          <w:lang w:eastAsia="ru-RU"/>
        </w:rPr>
      </w:pPr>
      <w:r w:rsidRPr="006F175E">
        <w:rPr>
          <w:rFonts w:ascii="Times New Roman" w:hAnsi="Times New Roman"/>
          <w:b/>
          <w:sz w:val="24"/>
          <w:szCs w:val="24"/>
          <w:lang w:eastAsia="ru-RU"/>
        </w:rPr>
        <w:t>6. Актуализация, исправление, удаление и уничтожение персональных данных, ответы на запросы субъектов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 а</w:t>
      </w:r>
      <w:r w:rsidRPr="006F175E">
        <w:rPr>
          <w:rFonts w:ascii="Times New Roman" w:hAnsi="Times New Roman"/>
          <w:sz w:val="24"/>
          <w:szCs w:val="24"/>
          <w:lang w:eastAsia="ru-RU"/>
        </w:rPr>
        <w:t>ктуализирует, исправляет, блокирует, удаляет или уничтожает их и уведомляет о своих действиях субъекта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 xml:space="preserve">6.3. Решение об уничтожении документов (носителей) с персональными данными принимает комиссия, состав которой утверждается приказом директора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СОШ №6 города Кузнецка.</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6.5. Уничтожение документов (носителей), содержащих персональные данные, производится путем сожжения, дробления (измельчения), химического разложения.</w:t>
      </w:r>
    </w:p>
    <w:p w:rsidR="006F175E" w:rsidRPr="006F175E" w:rsidRDefault="006F175E" w:rsidP="006F175E">
      <w:pPr>
        <w:pStyle w:val="a3"/>
        <w:jc w:val="both"/>
        <w:rPr>
          <w:rFonts w:ascii="Times New Roman" w:hAnsi="Times New Roman"/>
          <w:sz w:val="24"/>
          <w:szCs w:val="24"/>
          <w:lang w:eastAsia="ru-RU"/>
        </w:rPr>
      </w:pPr>
      <w:r w:rsidRPr="006F175E">
        <w:rPr>
          <w:rFonts w:ascii="Times New Roman" w:hAnsi="Times New Roman"/>
          <w:sz w:val="24"/>
          <w:szCs w:val="24"/>
          <w:lang w:eastAsia="ru-RU"/>
        </w:rPr>
        <w:t>6.6. Персональные данные на электронных носителях уничтожаются путем стирания или форматирования носителя.</w:t>
      </w:r>
    </w:p>
    <w:p w:rsidR="006F175E" w:rsidRPr="006F175E" w:rsidRDefault="006F175E" w:rsidP="006F175E">
      <w:pPr>
        <w:pStyle w:val="a3"/>
        <w:jc w:val="both"/>
        <w:rPr>
          <w:rFonts w:ascii="Times New Roman" w:hAnsi="Times New Roman"/>
          <w:i/>
          <w:iCs/>
          <w:sz w:val="24"/>
          <w:szCs w:val="24"/>
          <w:shd w:val="clear" w:color="auto" w:fill="FFFFCC"/>
          <w:lang w:eastAsia="ru-RU"/>
        </w:rPr>
      </w:pPr>
      <w:r w:rsidRPr="006F175E">
        <w:rPr>
          <w:rFonts w:ascii="Times New Roman" w:hAnsi="Times New Roman"/>
          <w:sz w:val="24"/>
          <w:szCs w:val="24"/>
          <w:lang w:eastAsia="ru-RU"/>
        </w:rPr>
        <w:t>6.7. По запросу субъекта персональных данных или его законного представителя</w:t>
      </w:r>
      <w:r w:rsidRPr="006F175E">
        <w:rPr>
          <w:rFonts w:ascii="Times New Roman" w:hAnsi="Times New Roman"/>
          <w:i/>
          <w:iCs/>
          <w:sz w:val="24"/>
          <w:szCs w:val="24"/>
          <w:lang w:eastAsia="ru-RU"/>
        </w:rPr>
        <w:t xml:space="preserve"> </w:t>
      </w:r>
      <w:r w:rsidRPr="006F175E">
        <w:rPr>
          <w:rFonts w:ascii="Times New Roman" w:hAnsi="Times New Roman"/>
          <w:iCs/>
          <w:sz w:val="24"/>
          <w:szCs w:val="24"/>
        </w:rPr>
        <w:t>МБОУ</w:t>
      </w:r>
      <w:r w:rsidRPr="006F175E">
        <w:rPr>
          <w:rFonts w:ascii="Times New Roman" w:hAnsi="Times New Roman"/>
          <w:i/>
          <w:iCs/>
          <w:sz w:val="24"/>
          <w:szCs w:val="24"/>
        </w:rPr>
        <w:t xml:space="preserve"> </w:t>
      </w:r>
      <w:r w:rsidRPr="006F175E">
        <w:rPr>
          <w:rFonts w:ascii="Times New Roman" w:hAnsi="Times New Roman"/>
          <w:iCs/>
          <w:sz w:val="24"/>
          <w:szCs w:val="24"/>
        </w:rPr>
        <w:t>СОШ №6</w:t>
      </w:r>
      <w:r w:rsidRPr="006F175E">
        <w:rPr>
          <w:rFonts w:ascii="Times New Roman" w:hAnsi="Times New Roman"/>
          <w:iCs/>
          <w:sz w:val="24"/>
          <w:szCs w:val="24"/>
        </w:rPr>
        <w:t xml:space="preserve"> города Кузнецка </w:t>
      </w:r>
      <w:r w:rsidRPr="006F175E">
        <w:rPr>
          <w:rFonts w:ascii="Times New Roman" w:hAnsi="Times New Roman"/>
          <w:sz w:val="24"/>
          <w:szCs w:val="24"/>
          <w:lang w:eastAsia="ru-RU"/>
        </w:rPr>
        <w:t>сообщает ему информацию об обработке его персональных данных.</w:t>
      </w:r>
    </w:p>
    <w:p w:rsidR="006F175E" w:rsidRPr="006F175E" w:rsidRDefault="006F175E" w:rsidP="006F175E">
      <w:pPr>
        <w:ind w:firstLine="567"/>
        <w:jc w:val="center"/>
        <w:rPr>
          <w:b/>
          <w:sz w:val="24"/>
          <w:szCs w:val="24"/>
        </w:rPr>
      </w:pPr>
    </w:p>
    <w:p w:rsidR="006F175E" w:rsidRPr="006F175E" w:rsidRDefault="006F175E" w:rsidP="006F175E">
      <w:pPr>
        <w:ind w:firstLine="567"/>
        <w:jc w:val="center"/>
        <w:rPr>
          <w:b/>
          <w:sz w:val="24"/>
          <w:szCs w:val="24"/>
        </w:rPr>
      </w:pPr>
      <w:r w:rsidRPr="006F175E">
        <w:rPr>
          <w:b/>
          <w:sz w:val="24"/>
          <w:szCs w:val="24"/>
        </w:rPr>
        <w:t>7. Заключительные положения</w:t>
      </w:r>
    </w:p>
    <w:p w:rsidR="006F175E" w:rsidRPr="006F175E" w:rsidRDefault="006F175E" w:rsidP="006F175E">
      <w:pPr>
        <w:spacing w:after="150"/>
        <w:rPr>
          <w:color w:val="000000"/>
          <w:sz w:val="24"/>
          <w:szCs w:val="24"/>
        </w:rPr>
      </w:pPr>
      <w:r w:rsidRPr="006F175E">
        <w:rPr>
          <w:bCs/>
          <w:color w:val="000000"/>
          <w:sz w:val="24"/>
          <w:szCs w:val="24"/>
        </w:rPr>
        <w:t>7.1.</w:t>
      </w:r>
      <w:r w:rsidRPr="006F175E">
        <w:rPr>
          <w:color w:val="000000"/>
          <w:sz w:val="24"/>
          <w:szCs w:val="24"/>
        </w:rPr>
        <w:t>Положение вступает в силу и действительно до замены новым с момента его утверждения распорядительным актом директора образовательной организации.</w:t>
      </w:r>
    </w:p>
    <w:p w:rsidR="006F175E" w:rsidRPr="006F175E" w:rsidRDefault="006F175E" w:rsidP="006F175E">
      <w:pPr>
        <w:spacing w:after="150"/>
        <w:rPr>
          <w:color w:val="000000"/>
          <w:sz w:val="24"/>
          <w:szCs w:val="24"/>
        </w:rPr>
      </w:pPr>
      <w:r w:rsidRPr="006F175E">
        <w:rPr>
          <w:bCs/>
          <w:color w:val="000000"/>
          <w:sz w:val="24"/>
          <w:szCs w:val="24"/>
        </w:rPr>
        <w:t xml:space="preserve">7.2. </w:t>
      </w:r>
      <w:r w:rsidRPr="006F175E">
        <w:rPr>
          <w:color w:val="000000"/>
          <w:sz w:val="24"/>
          <w:szCs w:val="24"/>
        </w:rPr>
        <w:t>В случае изменения действующего законодательства, а равно иных условий, влекущих изменение, дополнение или отмену закреплённых в нем положений, настоящее Положение подлежит пересмотру на предмет соответствия действующему законодательству Российской Федерации.</w:t>
      </w:r>
    </w:p>
    <w:p w:rsidR="006F175E" w:rsidRPr="006F175E" w:rsidRDefault="006F175E" w:rsidP="006F175E">
      <w:pPr>
        <w:spacing w:after="150"/>
        <w:rPr>
          <w:color w:val="000000"/>
          <w:sz w:val="24"/>
          <w:szCs w:val="24"/>
        </w:rPr>
      </w:pPr>
      <w:r w:rsidRPr="006F175E">
        <w:rPr>
          <w:color w:val="000000"/>
          <w:sz w:val="24"/>
          <w:szCs w:val="24"/>
        </w:rPr>
        <w:lastRenderedPageBreak/>
        <w:t xml:space="preserve">7.3. Изменения и дополнения вносятся в Положение распорядительным актом директора МБОУ </w:t>
      </w:r>
      <w:r w:rsidRPr="006F175E">
        <w:rPr>
          <w:iCs/>
          <w:sz w:val="24"/>
          <w:szCs w:val="24"/>
        </w:rPr>
        <w:t xml:space="preserve">СОШ №6 </w:t>
      </w:r>
      <w:r w:rsidRPr="006F175E">
        <w:rPr>
          <w:color w:val="000000"/>
          <w:sz w:val="24"/>
          <w:szCs w:val="24"/>
        </w:rPr>
        <w:t>города Кузнецка по согласованию с Педагогическим советом.</w:t>
      </w:r>
    </w:p>
    <w:p w:rsidR="006F175E" w:rsidRPr="006F175E" w:rsidRDefault="006F175E" w:rsidP="006F175E">
      <w:pPr>
        <w:spacing w:after="150"/>
        <w:rPr>
          <w:sz w:val="24"/>
          <w:szCs w:val="24"/>
        </w:rPr>
      </w:pPr>
      <w:r w:rsidRPr="006F175E">
        <w:rPr>
          <w:bCs/>
          <w:color w:val="000000"/>
          <w:sz w:val="24"/>
          <w:szCs w:val="24"/>
        </w:rPr>
        <w:t>7.4.</w:t>
      </w:r>
      <w:r w:rsidRPr="006F175E">
        <w:rPr>
          <w:color w:val="000000"/>
          <w:sz w:val="24"/>
          <w:szCs w:val="24"/>
        </w:rPr>
        <w:t xml:space="preserve"> Настоящий локальный нормативный акт пронумерованный, прошитый, заверенный подписью директора МБОУ </w:t>
      </w:r>
      <w:r w:rsidRPr="006F175E">
        <w:rPr>
          <w:iCs/>
          <w:sz w:val="24"/>
          <w:szCs w:val="24"/>
        </w:rPr>
        <w:t xml:space="preserve">СОШ №6 </w:t>
      </w:r>
      <w:r w:rsidRPr="006F175E">
        <w:rPr>
          <w:color w:val="000000"/>
          <w:sz w:val="24"/>
          <w:szCs w:val="24"/>
        </w:rPr>
        <w:t>города Кузнецка и скреплённый печатью включён в реестр локальных нормативных актов образовательной организации и хранится в папке «Локальные нормативные акты» в делах образовательной организации.</w:t>
      </w:r>
    </w:p>
    <w:p w:rsidR="006F175E" w:rsidRPr="006F175E" w:rsidRDefault="006F175E" w:rsidP="006F175E">
      <w:pPr>
        <w:rPr>
          <w:sz w:val="24"/>
          <w:szCs w:val="24"/>
        </w:rPr>
      </w:pPr>
    </w:p>
    <w:p w:rsidR="00EA1FAF" w:rsidRPr="005D3D52" w:rsidRDefault="00EA1FAF" w:rsidP="00EA1FAF">
      <w:pPr>
        <w:jc w:val="center"/>
        <w:rPr>
          <w:sz w:val="22"/>
        </w:rPr>
      </w:pPr>
    </w:p>
    <w:p w:rsidR="00EA1FAF" w:rsidRDefault="00EA1FAF">
      <w:bookmarkStart w:id="0" w:name="_GoBack"/>
      <w:bookmarkEnd w:id="0"/>
    </w:p>
    <w:sectPr w:rsidR="00EA1F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40E"/>
    <w:rsid w:val="000B27A6"/>
    <w:rsid w:val="000B5BA4"/>
    <w:rsid w:val="00310343"/>
    <w:rsid w:val="00380BD6"/>
    <w:rsid w:val="003D563E"/>
    <w:rsid w:val="0042140E"/>
    <w:rsid w:val="005B42DD"/>
    <w:rsid w:val="006F175E"/>
    <w:rsid w:val="00EA1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40E"/>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140E"/>
    <w:pPr>
      <w:spacing w:after="0" w:line="240" w:lineRule="auto"/>
    </w:pPr>
    <w:rPr>
      <w:rFonts w:ascii="Calibri" w:eastAsia="Times New Roman" w:hAnsi="Calibri" w:cs="Times New Roman"/>
    </w:rPr>
  </w:style>
  <w:style w:type="character" w:styleId="a4">
    <w:name w:val="Emphasis"/>
    <w:basedOn w:val="a0"/>
    <w:qFormat/>
    <w:rsid w:val="0042140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40E"/>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140E"/>
    <w:pPr>
      <w:spacing w:after="0" w:line="240" w:lineRule="auto"/>
    </w:pPr>
    <w:rPr>
      <w:rFonts w:ascii="Calibri" w:eastAsia="Times New Roman" w:hAnsi="Calibri" w:cs="Times New Roman"/>
    </w:rPr>
  </w:style>
  <w:style w:type="character" w:styleId="a4">
    <w:name w:val="Emphasis"/>
    <w:basedOn w:val="a0"/>
    <w:qFormat/>
    <w:rsid w:val="004214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02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obraz.ru/" TargetMode="External"/><Relationship Id="rId3" Type="http://schemas.openxmlformats.org/officeDocument/2006/relationships/settings" Target="settings.xml"/><Relationship Id="rId7" Type="http://schemas.openxmlformats.org/officeDocument/2006/relationships/hyperlink" Target="http://1obraz.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1obraz.ru/" TargetMode="External"/><Relationship Id="rId11" Type="http://schemas.openxmlformats.org/officeDocument/2006/relationships/fontTable" Target="fontTable.xml"/><Relationship Id="rId5" Type="http://schemas.openxmlformats.org/officeDocument/2006/relationships/hyperlink" Target="http://1obraz.ru/" TargetMode="External"/><Relationship Id="rId10" Type="http://schemas.openxmlformats.org/officeDocument/2006/relationships/hyperlink" Target="http://1obraz.ru/" TargetMode="External"/><Relationship Id="rId4" Type="http://schemas.openxmlformats.org/officeDocument/2006/relationships/webSettings" Target="webSettings.xml"/><Relationship Id="rId9" Type="http://schemas.openxmlformats.org/officeDocument/2006/relationships/hyperlink" Target="htt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2517</Words>
  <Characters>14352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dc:creator>
  <cp:lastModifiedBy>Директор</cp:lastModifiedBy>
  <cp:revision>2</cp:revision>
  <cp:lastPrinted>2019-09-23T08:36:00Z</cp:lastPrinted>
  <dcterms:created xsi:type="dcterms:W3CDTF">2019-09-23T08:37:00Z</dcterms:created>
  <dcterms:modified xsi:type="dcterms:W3CDTF">2019-09-23T08:37:00Z</dcterms:modified>
</cp:coreProperties>
</file>